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7A0F6F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7A0F6F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7A0F6F">
        <w:rPr>
          <w:rFonts w:ascii="Century" w:eastAsia="ＭＳ 明朝" w:hAnsi="Century"/>
          <w:b/>
          <w:sz w:val="20"/>
          <w:szCs w:val="20"/>
        </w:rPr>
        <w:t>201</w:t>
      </w:r>
      <w:r w:rsidR="00E16770">
        <w:rPr>
          <w:rFonts w:ascii="Century" w:eastAsia="ＭＳ 明朝" w:hAnsi="Century" w:hint="eastAsia"/>
          <w:b/>
          <w:sz w:val="20"/>
          <w:szCs w:val="20"/>
        </w:rPr>
        <w:t>7</w:t>
      </w:r>
      <w:r w:rsidR="0004536B" w:rsidRPr="007A0F6F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B594D" w:rsidRPr="007A0F6F">
        <w:rPr>
          <w:rFonts w:ascii="ＭＳ 明朝" w:eastAsia="ＭＳ 明朝" w:hAnsi="ＭＳ 明朝" w:hint="eastAsia"/>
          <w:b/>
          <w:sz w:val="20"/>
          <w:szCs w:val="20"/>
        </w:rPr>
        <w:t>12</w:t>
      </w:r>
      <w:r w:rsidRPr="007A0F6F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3916B8" w:rsidRPr="00E16770" w:rsidRDefault="003916B8" w:rsidP="003916B8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1677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E1677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E1677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3916B8" w:rsidRPr="003916B8" w:rsidRDefault="003916B8" w:rsidP="003916B8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916B8">
        <w:rPr>
          <w:rFonts w:ascii="ＭＳ 明朝" w:eastAsia="ＭＳ 明朝" w:hAnsi="ＭＳ 明朝" w:hint="eastAsia"/>
          <w:sz w:val="20"/>
          <w:szCs w:val="20"/>
        </w:rPr>
        <w:t>（東京）①「第18</w:t>
      </w:r>
      <w:r w:rsidRPr="003916B8">
        <w:rPr>
          <w:rFonts w:ascii="ＭＳ 明朝" w:eastAsia="ＭＳ 明朝" w:hAnsi="ＭＳ 明朝"/>
          <w:sz w:val="20"/>
          <w:szCs w:val="20"/>
        </w:rPr>
        <w:t>次組合運営に関するタスクフォース第1回会合」が開催され①議長選出②輸入組合の中期収支見通し</w:t>
      </w:r>
      <w:r w:rsidRPr="003916B8">
        <w:rPr>
          <w:rFonts w:ascii="ＭＳ 明朝" w:eastAsia="ＭＳ 明朝" w:hAnsi="ＭＳ 明朝" w:hint="eastAsia"/>
          <w:sz w:val="20"/>
          <w:szCs w:val="20"/>
        </w:rPr>
        <w:t>（支出の見直し、2018年度賦課金率）について</w:t>
      </w:r>
      <w:r w:rsidRPr="003916B8">
        <w:rPr>
          <w:rFonts w:ascii="ＭＳ 明朝" w:eastAsia="ＭＳ 明朝" w:hAnsi="ＭＳ 明朝"/>
          <w:sz w:val="20"/>
          <w:szCs w:val="20"/>
        </w:rPr>
        <w:t>審議が行われた。</w:t>
      </w:r>
    </w:p>
    <w:p w:rsidR="003916B8" w:rsidRPr="00A83C29" w:rsidRDefault="003916B8" w:rsidP="003916B8">
      <w:pPr>
        <w:tabs>
          <w:tab w:val="left" w:pos="900"/>
        </w:tabs>
        <w:ind w:leftChars="379" w:left="838" w:hangingChars="21" w:hanging="42"/>
        <w:rPr>
          <w:rFonts w:ascii="ＭＳ 明朝" w:eastAsia="ＭＳ 明朝" w:hAnsi="ＭＳ 明朝"/>
          <w:sz w:val="20"/>
        </w:rPr>
      </w:pPr>
      <w:r w:rsidRPr="00A83C29">
        <w:rPr>
          <w:rFonts w:ascii="ＭＳ 明朝" w:eastAsia="ＭＳ 明朝" w:hAnsi="ＭＳ 明朝" w:hint="eastAsia"/>
          <w:sz w:val="20"/>
          <w:szCs w:val="20"/>
        </w:rPr>
        <w:t>②「第10</w:t>
      </w:r>
      <w:r w:rsidR="00A83C29" w:rsidRPr="00A83C29">
        <w:rPr>
          <w:rFonts w:ascii="ＭＳ 明朝" w:eastAsia="ＭＳ 明朝" w:hAnsi="ＭＳ 明朝" w:hint="eastAsia"/>
          <w:sz w:val="20"/>
          <w:szCs w:val="20"/>
        </w:rPr>
        <w:t>5</w:t>
      </w:r>
      <w:r w:rsidRPr="00A83C29">
        <w:rPr>
          <w:rFonts w:ascii="ＭＳ 明朝" w:eastAsia="ＭＳ 明朝" w:hAnsi="ＭＳ 明朝" w:hint="eastAsia"/>
          <w:sz w:val="20"/>
          <w:szCs w:val="20"/>
        </w:rPr>
        <w:t>回アパレル委員会」が開催され①201</w:t>
      </w:r>
      <w:r w:rsidR="00A83C29" w:rsidRPr="00A83C29">
        <w:rPr>
          <w:rFonts w:ascii="ＭＳ 明朝" w:eastAsia="ＭＳ 明朝" w:hAnsi="ＭＳ 明朝" w:hint="eastAsia"/>
          <w:sz w:val="20"/>
          <w:szCs w:val="20"/>
        </w:rPr>
        <w:t>8</w:t>
      </w:r>
      <w:r w:rsidRPr="00A83C29">
        <w:rPr>
          <w:rFonts w:ascii="ＭＳ 明朝" w:eastAsia="ＭＳ 明朝" w:hAnsi="ＭＳ 明朝" w:hint="eastAsia"/>
          <w:sz w:val="20"/>
          <w:szCs w:val="20"/>
        </w:rPr>
        <w:t>年為替見通しについて②201</w:t>
      </w:r>
      <w:r w:rsidR="00A83C29" w:rsidRPr="00A83C29">
        <w:rPr>
          <w:rFonts w:ascii="ＭＳ 明朝" w:eastAsia="ＭＳ 明朝" w:hAnsi="ＭＳ 明朝" w:hint="eastAsia"/>
          <w:sz w:val="20"/>
          <w:szCs w:val="20"/>
        </w:rPr>
        <w:t>8</w:t>
      </w:r>
      <w:r w:rsidRPr="00A83C29">
        <w:rPr>
          <w:rFonts w:ascii="ＭＳ 明朝" w:eastAsia="ＭＳ 明朝" w:hAnsi="ＭＳ 明朝" w:hint="eastAsia"/>
          <w:sz w:val="20"/>
          <w:szCs w:val="20"/>
        </w:rPr>
        <w:t>年衣類輸入見通し策定について③その他について審議が行われた。</w:t>
      </w:r>
    </w:p>
    <w:p w:rsidR="00335B01" w:rsidRPr="00E16770" w:rsidRDefault="00335B01" w:rsidP="00335B0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1677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E16770" w:rsidRPr="00E1677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E1677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CC281F" w:rsidRPr="00E1677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E1677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CC281F" w:rsidRPr="00E16770" w:rsidRDefault="00CC281F" w:rsidP="009B6CDC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E16770">
        <w:rPr>
          <w:rFonts w:ascii="ＭＳ 明朝" w:eastAsia="ＭＳ 明朝" w:hAnsi="ＭＳ 明朝" w:hint="eastAsia"/>
          <w:sz w:val="20"/>
          <w:szCs w:val="20"/>
        </w:rPr>
        <w:t>（</w:t>
      </w:r>
      <w:r w:rsidR="00153FD8" w:rsidRPr="00E16770">
        <w:rPr>
          <w:rFonts w:ascii="ＭＳ 明朝" w:eastAsia="ＭＳ 明朝" w:hAnsi="ＭＳ 明朝" w:hint="eastAsia"/>
          <w:sz w:val="20"/>
          <w:szCs w:val="20"/>
        </w:rPr>
        <w:t>東京</w:t>
      </w:r>
      <w:r w:rsidRPr="00E16770">
        <w:rPr>
          <w:rFonts w:ascii="ＭＳ 明朝" w:eastAsia="ＭＳ 明朝" w:hAnsi="ＭＳ 明朝" w:hint="eastAsia"/>
          <w:sz w:val="20"/>
          <w:szCs w:val="20"/>
        </w:rPr>
        <w:t>）「講演会」が輸出組合、輸入組合、テキスタイル倶楽部の3団体共催で開催され、</w:t>
      </w:r>
      <w:r w:rsidR="00E16770" w:rsidRPr="00E16770">
        <w:rPr>
          <w:rFonts w:ascii="ＭＳ 明朝" w:eastAsia="ＭＳ 明朝" w:hAnsi="ＭＳ 明朝" w:hint="eastAsia"/>
          <w:sz w:val="20"/>
          <w:szCs w:val="20"/>
        </w:rPr>
        <w:t>一般財団法人日中経済協会横</w:t>
      </w:r>
      <w:r w:rsidR="009B6CDC">
        <w:rPr>
          <w:rFonts w:ascii="ＭＳ 明朝" w:eastAsia="ＭＳ 明朝" w:hAnsi="ＭＳ 明朝" w:hint="eastAsia"/>
          <w:sz w:val="20"/>
          <w:szCs w:val="20"/>
        </w:rPr>
        <w:t>山</w:t>
      </w:r>
      <w:r w:rsidR="00E16770" w:rsidRPr="00E16770">
        <w:rPr>
          <w:rFonts w:ascii="ＭＳ 明朝" w:eastAsia="ＭＳ 明朝" w:hAnsi="ＭＳ 明朝" w:hint="eastAsia"/>
          <w:sz w:val="20"/>
          <w:szCs w:val="20"/>
        </w:rPr>
        <w:t>事業開発部課長</w:t>
      </w:r>
      <w:r w:rsidRPr="00E16770">
        <w:rPr>
          <w:rFonts w:ascii="ＭＳ 明朝" w:eastAsia="ＭＳ 明朝" w:hAnsi="ＭＳ 明朝" w:hint="eastAsia"/>
          <w:sz w:val="20"/>
          <w:szCs w:val="20"/>
        </w:rPr>
        <w:t>を講師に迎え「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中国のいま</w:t>
      </w:r>
      <w:r w:rsidR="009B6CD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これから</w:t>
      </w:r>
      <w:r w:rsidR="009B6CD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～中国共産党大会を終えた中国の行方～</w:t>
      </w:r>
      <w:r w:rsidRPr="00E16770">
        <w:rPr>
          <w:rFonts w:ascii="ＭＳ 明朝" w:eastAsia="ＭＳ 明朝" w:hAnsi="ＭＳ 明朝" w:hint="eastAsia"/>
          <w:sz w:val="20"/>
          <w:szCs w:val="20"/>
        </w:rPr>
        <w:t>」と題して講演があり、組合</w:t>
      </w:r>
      <w:r w:rsidRPr="009B6CDC">
        <w:rPr>
          <w:rFonts w:ascii="ＭＳ 明朝" w:eastAsia="ＭＳ 明朝" w:hAnsi="ＭＳ 明朝" w:hint="eastAsia"/>
          <w:sz w:val="20"/>
          <w:szCs w:val="20"/>
        </w:rPr>
        <w:t>員</w:t>
      </w:r>
      <w:r w:rsidR="00FC10AA" w:rsidRPr="009B6CDC">
        <w:rPr>
          <w:rFonts w:ascii="ＭＳ 明朝" w:eastAsia="ＭＳ 明朝" w:hAnsi="ＭＳ 明朝" w:hint="eastAsia"/>
          <w:sz w:val="20"/>
          <w:szCs w:val="20"/>
        </w:rPr>
        <w:t>1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5</w:t>
      </w:r>
      <w:r w:rsidRPr="009B6CDC">
        <w:rPr>
          <w:rFonts w:ascii="ＭＳ 明朝" w:eastAsia="ＭＳ 明朝" w:hAnsi="ＭＳ 明朝" w:hint="eastAsia"/>
          <w:sz w:val="20"/>
          <w:szCs w:val="20"/>
        </w:rPr>
        <w:t>名が</w:t>
      </w:r>
      <w:r w:rsidRPr="00E16770">
        <w:rPr>
          <w:rFonts w:ascii="ＭＳ 明朝" w:eastAsia="ＭＳ 明朝" w:hAnsi="ＭＳ 明朝" w:hint="eastAsia"/>
          <w:sz w:val="20"/>
          <w:szCs w:val="20"/>
        </w:rPr>
        <w:t>聴講された。</w:t>
      </w:r>
    </w:p>
    <w:p w:rsidR="00E16770" w:rsidRPr="00E16770" w:rsidRDefault="00E16770" w:rsidP="00E1677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1677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E1677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E1677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E16770" w:rsidRPr="00E16770" w:rsidRDefault="00E16770" w:rsidP="00E1677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E16770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大阪</w:t>
      </w:r>
      <w:r w:rsidRPr="00E16770">
        <w:rPr>
          <w:rFonts w:ascii="ＭＳ 明朝" w:eastAsia="ＭＳ 明朝" w:hAnsi="ＭＳ 明朝" w:hint="eastAsia"/>
          <w:sz w:val="20"/>
          <w:szCs w:val="20"/>
        </w:rPr>
        <w:t>）「講演会」が輸出組合、輸入組合、テキスタイル倶楽部の3団体共催で開催され、一般財団法人日中経済協会横</w:t>
      </w:r>
      <w:r w:rsidR="009B6CDC">
        <w:rPr>
          <w:rFonts w:ascii="ＭＳ 明朝" w:eastAsia="ＭＳ 明朝" w:hAnsi="ＭＳ 明朝" w:hint="eastAsia"/>
          <w:sz w:val="20"/>
          <w:szCs w:val="20"/>
        </w:rPr>
        <w:t>山</w:t>
      </w:r>
      <w:r w:rsidRPr="00E16770">
        <w:rPr>
          <w:rFonts w:ascii="ＭＳ 明朝" w:eastAsia="ＭＳ 明朝" w:hAnsi="ＭＳ 明朝" w:hint="eastAsia"/>
          <w:sz w:val="20"/>
          <w:szCs w:val="20"/>
        </w:rPr>
        <w:t>事業開発部課長を講師に迎え</w:t>
      </w:r>
      <w:r w:rsidR="009B6CDC" w:rsidRPr="00E16770">
        <w:rPr>
          <w:rFonts w:ascii="ＭＳ 明朝" w:eastAsia="ＭＳ 明朝" w:hAnsi="ＭＳ 明朝" w:hint="eastAsia"/>
          <w:sz w:val="20"/>
          <w:szCs w:val="20"/>
        </w:rPr>
        <w:t>「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中国のいま</w:t>
      </w:r>
      <w:r w:rsidR="009B6CD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これから</w:t>
      </w:r>
      <w:r w:rsidR="009B6CD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9B6CDC" w:rsidRPr="009B6CDC">
        <w:rPr>
          <w:rFonts w:ascii="ＭＳ 明朝" w:eastAsia="ＭＳ 明朝" w:hAnsi="ＭＳ 明朝" w:hint="eastAsia"/>
          <w:sz w:val="20"/>
          <w:szCs w:val="20"/>
        </w:rPr>
        <w:t>～中国共産党大会を終えた中国の行方～</w:t>
      </w:r>
      <w:r w:rsidR="009B6CDC" w:rsidRPr="00E16770">
        <w:rPr>
          <w:rFonts w:ascii="ＭＳ 明朝" w:eastAsia="ＭＳ 明朝" w:hAnsi="ＭＳ 明朝" w:hint="eastAsia"/>
          <w:sz w:val="20"/>
          <w:szCs w:val="20"/>
        </w:rPr>
        <w:t>」</w:t>
      </w:r>
      <w:r w:rsidRPr="00E16770">
        <w:rPr>
          <w:rFonts w:ascii="ＭＳ 明朝" w:eastAsia="ＭＳ 明朝" w:hAnsi="ＭＳ 明朝" w:hint="eastAsia"/>
          <w:sz w:val="20"/>
          <w:szCs w:val="20"/>
        </w:rPr>
        <w:t>と題して講演があり、</w:t>
      </w:r>
      <w:r w:rsidR="00E504E2">
        <w:rPr>
          <w:rFonts w:ascii="ＭＳ 明朝" w:eastAsia="ＭＳ 明朝" w:hAnsi="ＭＳ 明朝" w:hint="eastAsia"/>
          <w:sz w:val="20"/>
          <w:szCs w:val="20"/>
        </w:rPr>
        <w:t>33</w:t>
      </w:r>
      <w:r w:rsidRPr="00E504E2">
        <w:rPr>
          <w:rFonts w:ascii="ＭＳ 明朝" w:eastAsia="ＭＳ 明朝" w:hAnsi="ＭＳ 明朝" w:hint="eastAsia"/>
          <w:sz w:val="20"/>
          <w:szCs w:val="20"/>
        </w:rPr>
        <w:t>名</w:t>
      </w:r>
      <w:r w:rsidRPr="00E16770">
        <w:rPr>
          <w:rFonts w:ascii="ＭＳ 明朝" w:eastAsia="ＭＳ 明朝" w:hAnsi="ＭＳ 明朝" w:hint="eastAsia"/>
          <w:sz w:val="20"/>
          <w:szCs w:val="20"/>
        </w:rPr>
        <w:t>が聴講された。</w:t>
      </w:r>
    </w:p>
    <w:p w:rsidR="00A201A1" w:rsidRDefault="00A201A1" w:rsidP="00A201A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15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日（金）～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16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日（土）</w:t>
      </w:r>
    </w:p>
    <w:p w:rsidR="00A201A1" w:rsidRPr="00211819" w:rsidRDefault="00A201A1" w:rsidP="00A201A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（沖縄）</w:t>
      </w:r>
      <w:r w:rsidRPr="005A298D">
        <w:rPr>
          <w:rFonts w:ascii="ＭＳ 明朝" w:eastAsia="ＭＳ 明朝" w:hAnsi="ＭＳ 明朝" w:hint="eastAsia"/>
          <w:sz w:val="20"/>
          <w:szCs w:val="20"/>
        </w:rPr>
        <w:t>「アジア州分科会及びアパレル委員会</w:t>
      </w:r>
      <w:r>
        <w:rPr>
          <w:rFonts w:ascii="ＭＳ 明朝" w:eastAsia="ＭＳ 明朝" w:hAnsi="ＭＳ 明朝" w:hint="eastAsia"/>
          <w:sz w:val="20"/>
          <w:szCs w:val="20"/>
        </w:rPr>
        <w:t>/沖縄県庁等訪問</w:t>
      </w:r>
      <w:r w:rsidRPr="005A298D">
        <w:rPr>
          <w:rFonts w:ascii="ＭＳ 明朝" w:eastAsia="ＭＳ 明朝" w:hAnsi="ＭＳ 明朝" w:hint="eastAsia"/>
          <w:sz w:val="20"/>
          <w:szCs w:val="20"/>
        </w:rPr>
        <w:t>団」</w:t>
      </w:r>
      <w:r>
        <w:rPr>
          <w:rFonts w:ascii="ＭＳ 明朝" w:eastAsia="ＭＳ 明朝" w:hAnsi="ＭＳ 明朝" w:hint="eastAsia"/>
          <w:sz w:val="20"/>
          <w:szCs w:val="20"/>
        </w:rPr>
        <w:t>が派遣された</w:t>
      </w:r>
      <w:r w:rsidR="00E60E31">
        <w:rPr>
          <w:rFonts w:ascii="ＭＳ 明朝" w:eastAsia="ＭＳ 明朝" w:hAnsi="ＭＳ 明朝" w:hint="eastAsia"/>
          <w:sz w:val="20"/>
          <w:szCs w:val="20"/>
        </w:rPr>
        <w:t>。</w:t>
      </w:r>
      <w:bookmarkStart w:id="0" w:name="_GoBack"/>
      <w:bookmarkEnd w:id="0"/>
    </w:p>
    <w:p w:rsidR="00A92467" w:rsidRPr="00BD6DD8" w:rsidRDefault="00A92467" w:rsidP="00A92467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BD6DD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BD6DD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9B6CDC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BD6DD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9B6CD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BD6DD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A92467" w:rsidRPr="00BD6DD8" w:rsidRDefault="00A92467" w:rsidP="00A9246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BD6DD8">
        <w:rPr>
          <w:rFonts w:ascii="ＭＳ 明朝" w:eastAsia="ＭＳ 明朝" w:hAnsi="ＭＳ 明朝" w:hint="eastAsia"/>
          <w:sz w:val="20"/>
          <w:szCs w:val="20"/>
        </w:rPr>
        <w:t>（東京）高橋公認会計士による201</w:t>
      </w:r>
      <w:r w:rsidR="00BD6DD8" w:rsidRPr="00BD6DD8">
        <w:rPr>
          <w:rFonts w:ascii="ＭＳ 明朝" w:eastAsia="ＭＳ 明朝" w:hAnsi="ＭＳ 明朝" w:hint="eastAsia"/>
          <w:sz w:val="20"/>
          <w:szCs w:val="20"/>
        </w:rPr>
        <w:t>7</w:t>
      </w:r>
      <w:r w:rsidRPr="00BD6DD8">
        <w:rPr>
          <w:rFonts w:ascii="ＭＳ 明朝" w:eastAsia="ＭＳ 明朝" w:hAnsi="ＭＳ 明朝" w:hint="eastAsia"/>
          <w:sz w:val="20"/>
          <w:szCs w:val="20"/>
        </w:rPr>
        <w:t>年度上期分の会計監査が行われた。</w:t>
      </w:r>
    </w:p>
    <w:p w:rsidR="00BA1E47" w:rsidRPr="006965FF" w:rsidRDefault="00BA1E47" w:rsidP="00BA1E4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6965FF">
        <w:rPr>
          <w:rFonts w:ascii="ＭＳ 明朝" w:eastAsia="ＭＳ 明朝" w:hAnsi="ＭＳ 明朝" w:hint="eastAsia"/>
          <w:sz w:val="20"/>
          <w:szCs w:val="20"/>
        </w:rPr>
        <w:t>（大阪）</w:t>
      </w:r>
      <w:r w:rsidR="00BD6DD8" w:rsidRPr="006965FF">
        <w:rPr>
          <w:rFonts w:ascii="ＭＳ 明朝" w:eastAsia="ＭＳ 明朝" w:hAnsi="ＭＳ 明朝" w:hint="eastAsia"/>
          <w:sz w:val="20"/>
          <w:szCs w:val="20"/>
        </w:rPr>
        <w:t>「第</w:t>
      </w:r>
      <w:r w:rsidR="00BD6DD8" w:rsidRPr="006965FF">
        <w:rPr>
          <w:rFonts w:ascii="ＭＳ 明朝" w:eastAsia="ＭＳ 明朝" w:hAnsi="ＭＳ 明朝"/>
          <w:sz w:val="20"/>
          <w:szCs w:val="20"/>
        </w:rPr>
        <w:t>4</w:t>
      </w:r>
      <w:r w:rsidR="00BD6DD8" w:rsidRPr="006965FF">
        <w:rPr>
          <w:rFonts w:ascii="ＭＳ 明朝" w:eastAsia="ＭＳ 明朝" w:hAnsi="ＭＳ 明朝" w:hint="eastAsia"/>
          <w:sz w:val="20"/>
          <w:szCs w:val="20"/>
        </w:rPr>
        <w:t>9</w:t>
      </w:r>
      <w:r w:rsidR="00BD6DD8" w:rsidRPr="006965FF">
        <w:rPr>
          <w:rFonts w:ascii="ＭＳ 明朝" w:eastAsia="ＭＳ 明朝" w:hAnsi="ＭＳ 明朝"/>
          <w:sz w:val="20"/>
          <w:szCs w:val="20"/>
        </w:rPr>
        <w:t>回繊維資材委員会・絹分科会」が開催され①</w:t>
      </w:r>
      <w:r w:rsidR="00BD6DD8" w:rsidRPr="006965FF">
        <w:rPr>
          <w:rFonts w:ascii="ＭＳ 明朝" w:eastAsia="ＭＳ 明朝" w:hAnsi="ＭＳ 明朝" w:hint="eastAsia"/>
          <w:sz w:val="20"/>
          <w:szCs w:val="20"/>
        </w:rPr>
        <w:t>糸、織物主要品目の</w:t>
      </w:r>
      <w:r w:rsidR="00BD6DD8" w:rsidRPr="006965FF">
        <w:rPr>
          <w:rFonts w:ascii="ＭＳ 明朝" w:eastAsia="ＭＳ 明朝" w:hAnsi="ＭＳ 明朝"/>
          <w:sz w:val="20"/>
          <w:szCs w:val="20"/>
        </w:rPr>
        <w:t>201</w:t>
      </w:r>
      <w:r w:rsidR="00BD6DD8" w:rsidRPr="006965FF">
        <w:rPr>
          <w:rFonts w:ascii="ＭＳ 明朝" w:eastAsia="ＭＳ 明朝" w:hAnsi="ＭＳ 明朝" w:hint="eastAsia"/>
          <w:sz w:val="20"/>
          <w:szCs w:val="20"/>
        </w:rPr>
        <w:t>8</w:t>
      </w:r>
      <w:r w:rsidR="00BD6DD8" w:rsidRPr="006965FF">
        <w:rPr>
          <w:rFonts w:ascii="ＭＳ 明朝" w:eastAsia="ＭＳ 明朝" w:hAnsi="ＭＳ 明朝"/>
          <w:sz w:val="20"/>
          <w:szCs w:val="20"/>
        </w:rPr>
        <w:t>年輸入見通し策定②</w:t>
      </w:r>
      <w:r w:rsidR="00BD6DD8" w:rsidRPr="006965FF">
        <w:rPr>
          <w:rFonts w:ascii="ＭＳ 明朝" w:eastAsia="ＭＳ 明朝" w:hAnsi="ＭＳ 明朝" w:hint="eastAsia"/>
          <w:sz w:val="20"/>
          <w:szCs w:val="20"/>
        </w:rPr>
        <w:t>今後の委員会事業について③</w:t>
      </w:r>
      <w:r w:rsidR="00BD6DD8" w:rsidRPr="006965FF">
        <w:rPr>
          <w:rFonts w:ascii="ＭＳ 明朝" w:eastAsia="ＭＳ 明朝" w:hAnsi="ＭＳ 明朝"/>
          <w:sz w:val="20"/>
          <w:szCs w:val="20"/>
        </w:rPr>
        <w:t>情報交換について審議と意見交換が行われた。</w:t>
      </w:r>
    </w:p>
    <w:p w:rsidR="0085057E" w:rsidRPr="00BA1E47" w:rsidRDefault="0085057E" w:rsidP="00DC5DD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85057E" w:rsidRPr="00BA1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78" w:rsidRDefault="000D7B78" w:rsidP="0009713E">
      <w:r>
        <w:separator/>
      </w:r>
    </w:p>
  </w:endnote>
  <w:endnote w:type="continuationSeparator" w:id="0">
    <w:p w:rsidR="000D7B78" w:rsidRDefault="000D7B78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78" w:rsidRDefault="000D7B78" w:rsidP="0009713E">
      <w:r>
        <w:separator/>
      </w:r>
    </w:p>
  </w:footnote>
  <w:footnote w:type="continuationSeparator" w:id="0">
    <w:p w:rsidR="000D7B78" w:rsidRDefault="000D7B78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5ABC"/>
    <w:rsid w:val="0004536B"/>
    <w:rsid w:val="0009094C"/>
    <w:rsid w:val="0009713E"/>
    <w:rsid w:val="000A0EFB"/>
    <w:rsid w:val="000A69B1"/>
    <w:rsid w:val="000D7B78"/>
    <w:rsid w:val="001112CE"/>
    <w:rsid w:val="0011194B"/>
    <w:rsid w:val="001402A5"/>
    <w:rsid w:val="00143F6B"/>
    <w:rsid w:val="00153FD8"/>
    <w:rsid w:val="001C65C4"/>
    <w:rsid w:val="002449B4"/>
    <w:rsid w:val="002718FC"/>
    <w:rsid w:val="002925DB"/>
    <w:rsid w:val="002B32CF"/>
    <w:rsid w:val="00313A72"/>
    <w:rsid w:val="00330F77"/>
    <w:rsid w:val="003358B5"/>
    <w:rsid w:val="00335B01"/>
    <w:rsid w:val="00383038"/>
    <w:rsid w:val="003916B8"/>
    <w:rsid w:val="004564B2"/>
    <w:rsid w:val="00461617"/>
    <w:rsid w:val="00491A70"/>
    <w:rsid w:val="004970E3"/>
    <w:rsid w:val="004B594D"/>
    <w:rsid w:val="00524E80"/>
    <w:rsid w:val="00526222"/>
    <w:rsid w:val="00547C23"/>
    <w:rsid w:val="006700A5"/>
    <w:rsid w:val="0068400E"/>
    <w:rsid w:val="006965FF"/>
    <w:rsid w:val="006D3E7B"/>
    <w:rsid w:val="006E113C"/>
    <w:rsid w:val="00710F73"/>
    <w:rsid w:val="00725D92"/>
    <w:rsid w:val="00746E6F"/>
    <w:rsid w:val="0075781E"/>
    <w:rsid w:val="007A0F6F"/>
    <w:rsid w:val="007A1E3C"/>
    <w:rsid w:val="007C720C"/>
    <w:rsid w:val="0085057E"/>
    <w:rsid w:val="00857681"/>
    <w:rsid w:val="008C0443"/>
    <w:rsid w:val="00914AFB"/>
    <w:rsid w:val="00926512"/>
    <w:rsid w:val="00982B20"/>
    <w:rsid w:val="00990574"/>
    <w:rsid w:val="009B3AE9"/>
    <w:rsid w:val="009B6CDC"/>
    <w:rsid w:val="009C0A94"/>
    <w:rsid w:val="009D6488"/>
    <w:rsid w:val="009E0A92"/>
    <w:rsid w:val="00A201A1"/>
    <w:rsid w:val="00A23D07"/>
    <w:rsid w:val="00A669F7"/>
    <w:rsid w:val="00A83C29"/>
    <w:rsid w:val="00A92467"/>
    <w:rsid w:val="00B069CC"/>
    <w:rsid w:val="00B208E0"/>
    <w:rsid w:val="00B47025"/>
    <w:rsid w:val="00B95459"/>
    <w:rsid w:val="00BA1E47"/>
    <w:rsid w:val="00BD6DD8"/>
    <w:rsid w:val="00BE6E62"/>
    <w:rsid w:val="00CC281F"/>
    <w:rsid w:val="00D1171C"/>
    <w:rsid w:val="00D24060"/>
    <w:rsid w:val="00D94AE3"/>
    <w:rsid w:val="00DB1FC3"/>
    <w:rsid w:val="00DC47B0"/>
    <w:rsid w:val="00DC5DD0"/>
    <w:rsid w:val="00DD17E3"/>
    <w:rsid w:val="00DD4718"/>
    <w:rsid w:val="00DE5897"/>
    <w:rsid w:val="00E16770"/>
    <w:rsid w:val="00E23C34"/>
    <w:rsid w:val="00E504E2"/>
    <w:rsid w:val="00E57556"/>
    <w:rsid w:val="00E60E31"/>
    <w:rsid w:val="00E911BA"/>
    <w:rsid w:val="00EC2D86"/>
    <w:rsid w:val="00EF6A72"/>
    <w:rsid w:val="00F3586E"/>
    <w:rsid w:val="00F54750"/>
    <w:rsid w:val="00F90C20"/>
    <w:rsid w:val="00FC10AA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68400E"/>
  </w:style>
  <w:style w:type="character" w:customStyle="1" w:styleId="a9">
    <w:name w:val="日付 (文字)"/>
    <w:basedOn w:val="a0"/>
    <w:link w:val="a8"/>
    <w:rsid w:val="0068400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31</cp:revision>
  <dcterms:created xsi:type="dcterms:W3CDTF">2015-09-10T06:40:00Z</dcterms:created>
  <dcterms:modified xsi:type="dcterms:W3CDTF">2018-01-19T00:34:00Z</dcterms:modified>
</cp:coreProperties>
</file>