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76679A">
        <w:rPr>
          <w:rFonts w:ascii="Century" w:eastAsia="ＭＳ 明朝" w:hAnsi="Century" w:hint="eastAsia"/>
          <w:b/>
          <w:sz w:val="20"/>
          <w:szCs w:val="20"/>
        </w:rPr>
        <w:t>7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F66C38">
        <w:rPr>
          <w:rFonts w:ascii="ＭＳ 明朝" w:eastAsia="ＭＳ 明朝" w:hAnsi="ＭＳ 明朝" w:hint="eastAsia"/>
          <w:b/>
          <w:sz w:val="20"/>
          <w:szCs w:val="20"/>
        </w:rPr>
        <w:t>8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B71F3D" w:rsidRPr="00C02035" w:rsidRDefault="00B71F3D" w:rsidP="00B71F3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C020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 w:rsidRPr="00C020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C020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B71F3D" w:rsidRDefault="00B71F3D" w:rsidP="005D07B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C02035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大阪</w:t>
      </w:r>
      <w:r w:rsidRPr="00C02035">
        <w:rPr>
          <w:rFonts w:ascii="ＭＳ 明朝" w:eastAsia="ＭＳ 明朝" w:hAnsi="ＭＳ 明朝" w:hint="eastAsia"/>
          <w:sz w:val="20"/>
          <w:szCs w:val="20"/>
        </w:rPr>
        <w:t>）</w:t>
      </w:r>
      <w:r>
        <w:rPr>
          <w:rFonts w:ascii="ＭＳ 明朝" w:eastAsia="ＭＳ 明朝" w:hAnsi="ＭＳ 明朝" w:hint="eastAsia"/>
          <w:sz w:val="20"/>
          <w:szCs w:val="20"/>
        </w:rPr>
        <w:t>インド総領事・テランガナ</w:t>
      </w:r>
      <w:r w:rsidRPr="00B71F3D">
        <w:rPr>
          <w:rFonts w:ascii="ＭＳ 明朝" w:eastAsia="ＭＳ 明朝" w:hAnsi="ＭＳ 明朝" w:hint="eastAsia"/>
          <w:sz w:val="20"/>
          <w:szCs w:val="20"/>
        </w:rPr>
        <w:t>州政府</w:t>
      </w:r>
      <w:r>
        <w:rPr>
          <w:rFonts w:ascii="ＭＳ 明朝" w:eastAsia="ＭＳ 明朝" w:hAnsi="ＭＳ 明朝" w:hint="eastAsia"/>
          <w:sz w:val="20"/>
          <w:szCs w:val="20"/>
        </w:rPr>
        <w:t>関係者が</w:t>
      </w:r>
      <w:r w:rsidRPr="00B71F3D">
        <w:rPr>
          <w:rFonts w:ascii="ＭＳ 明朝" w:eastAsia="ＭＳ 明朝" w:hAnsi="ＭＳ 明朝" w:hint="eastAsia"/>
          <w:sz w:val="20"/>
          <w:szCs w:val="20"/>
        </w:rPr>
        <w:t>来所</w:t>
      </w:r>
      <w:r>
        <w:rPr>
          <w:rFonts w:ascii="ＭＳ 明朝" w:eastAsia="ＭＳ 明朝" w:hAnsi="ＭＳ 明朝" w:hint="eastAsia"/>
          <w:sz w:val="20"/>
          <w:szCs w:val="20"/>
        </w:rPr>
        <w:t>され、意見交換を行った。</w:t>
      </w:r>
    </w:p>
    <w:p w:rsidR="005D07BD" w:rsidRPr="0081590F" w:rsidRDefault="005D07BD" w:rsidP="005D07B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1590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2</w:t>
      </w:r>
      <w:r w:rsidR="0076679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3</w:t>
      </w:r>
      <w:r w:rsidRPr="0081590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81590F" w:rsidRPr="0081590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81590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5D07BD" w:rsidRDefault="005D07BD" w:rsidP="005D07BD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9581F">
        <w:rPr>
          <w:rFonts w:ascii="ＭＳ 明朝" w:eastAsia="ＭＳ 明朝" w:hAnsi="ＭＳ 明朝" w:hint="eastAsia"/>
          <w:sz w:val="20"/>
          <w:szCs w:val="20"/>
        </w:rPr>
        <w:t>（</w:t>
      </w:r>
      <w:r w:rsidR="00B704DA" w:rsidRPr="0069581F">
        <w:rPr>
          <w:rFonts w:ascii="ＭＳ 明朝" w:eastAsia="ＭＳ 明朝" w:hAnsi="ＭＳ 明朝" w:hint="eastAsia"/>
          <w:sz w:val="20"/>
          <w:szCs w:val="20"/>
        </w:rPr>
        <w:t>ホーチミン</w:t>
      </w:r>
      <w:r w:rsidRPr="0069581F">
        <w:rPr>
          <w:rFonts w:ascii="ＭＳ 明朝" w:eastAsia="ＭＳ 明朝" w:hAnsi="ＭＳ 明朝" w:hint="eastAsia"/>
          <w:sz w:val="20"/>
          <w:szCs w:val="20"/>
        </w:rPr>
        <w:t>）「</w:t>
      </w:r>
      <w:r w:rsidR="00B704DA" w:rsidRPr="0069581F">
        <w:rPr>
          <w:rFonts w:ascii="ＭＳ 明朝" w:eastAsia="ＭＳ 明朝" w:hAnsi="ＭＳ 明朝" w:hint="eastAsia"/>
          <w:sz w:val="20"/>
          <w:szCs w:val="20"/>
        </w:rPr>
        <w:t>第</w:t>
      </w:r>
      <w:r w:rsidR="0076679A">
        <w:rPr>
          <w:rFonts w:ascii="ＭＳ 明朝" w:eastAsia="ＭＳ 明朝" w:hAnsi="ＭＳ 明朝" w:hint="eastAsia"/>
          <w:sz w:val="20"/>
          <w:szCs w:val="20"/>
        </w:rPr>
        <w:t>5</w:t>
      </w:r>
      <w:r w:rsidR="00B704DA" w:rsidRPr="0069581F">
        <w:rPr>
          <w:rFonts w:ascii="ＭＳ 明朝" w:eastAsia="ＭＳ 明朝" w:hAnsi="ＭＳ 明朝"/>
          <w:sz w:val="20"/>
          <w:szCs w:val="20"/>
        </w:rPr>
        <w:t>回CSRサプライチェーンセミナー（ベトナム）</w:t>
      </w:r>
      <w:r w:rsidRPr="0069581F">
        <w:rPr>
          <w:rFonts w:ascii="ＭＳ 明朝" w:eastAsia="ＭＳ 明朝" w:hAnsi="ＭＳ 明朝" w:hint="eastAsia"/>
          <w:sz w:val="20"/>
          <w:szCs w:val="20"/>
        </w:rPr>
        <w:t>」が</w:t>
      </w:r>
      <w:r w:rsidR="00B704DA" w:rsidRPr="0069581F">
        <w:rPr>
          <w:rFonts w:ascii="ＭＳ 明朝" w:eastAsia="ＭＳ 明朝" w:hAnsi="ＭＳ 明朝" w:hint="eastAsia"/>
          <w:sz w:val="20"/>
          <w:szCs w:val="20"/>
        </w:rPr>
        <w:t>、株式会社エナジェティック・グリーン、帝人フロンティア株式会社主催（</w:t>
      </w:r>
      <w:r w:rsidRPr="0069581F">
        <w:rPr>
          <w:rFonts w:ascii="ＭＳ 明朝" w:eastAsia="ＭＳ 明朝" w:hAnsi="ＭＳ 明朝" w:hint="eastAsia"/>
          <w:sz w:val="20"/>
          <w:szCs w:val="20"/>
        </w:rPr>
        <w:t>輸出組合、輸入組合</w:t>
      </w:r>
      <w:r w:rsidR="00B704DA" w:rsidRPr="0069581F">
        <w:rPr>
          <w:rFonts w:ascii="ＭＳ 明朝" w:eastAsia="ＭＳ 明朝" w:hAnsi="ＭＳ 明朝" w:hint="eastAsia"/>
          <w:sz w:val="20"/>
          <w:szCs w:val="20"/>
        </w:rPr>
        <w:t>共催）</w:t>
      </w:r>
      <w:r w:rsidRPr="0069581F">
        <w:rPr>
          <w:rFonts w:ascii="ＭＳ 明朝" w:eastAsia="ＭＳ 明朝" w:hAnsi="ＭＳ 明朝" w:hint="eastAsia"/>
          <w:sz w:val="20"/>
          <w:szCs w:val="20"/>
        </w:rPr>
        <w:t>で開催され、</w:t>
      </w:r>
      <w:r w:rsidR="008E34B6" w:rsidRPr="008E34B6">
        <w:rPr>
          <w:rFonts w:ascii="ＭＳ 明朝" w:eastAsia="ＭＳ 明朝" w:hAnsi="ＭＳ 明朝" w:hint="eastAsia"/>
          <w:sz w:val="20"/>
          <w:szCs w:val="20"/>
        </w:rPr>
        <w:t>現地組合員企業の</w:t>
      </w:r>
      <w:r w:rsidR="008E34B6">
        <w:rPr>
          <w:rFonts w:ascii="ＭＳ 明朝" w:eastAsia="ＭＳ 明朝" w:hAnsi="ＭＳ 明朝" w:hint="eastAsia"/>
          <w:sz w:val="20"/>
          <w:szCs w:val="20"/>
        </w:rPr>
        <w:t>職員及びベトナム</w:t>
      </w:r>
      <w:r w:rsidR="008E34B6" w:rsidRPr="008E34B6">
        <w:rPr>
          <w:rFonts w:ascii="ＭＳ 明朝" w:eastAsia="ＭＳ 明朝" w:hAnsi="ＭＳ 明朝" w:hint="eastAsia"/>
          <w:sz w:val="20"/>
          <w:szCs w:val="20"/>
        </w:rPr>
        <w:t>人</w:t>
      </w:r>
      <w:r w:rsidR="008E34B6">
        <w:rPr>
          <w:rFonts w:ascii="ＭＳ 明朝" w:eastAsia="ＭＳ 明朝" w:hAnsi="ＭＳ 明朝" w:hint="eastAsia"/>
          <w:sz w:val="20"/>
          <w:szCs w:val="20"/>
        </w:rPr>
        <w:t>スタッフ</w:t>
      </w:r>
      <w:r w:rsidR="008E34B6" w:rsidRPr="008E34B6">
        <w:rPr>
          <w:rFonts w:ascii="ＭＳ 明朝" w:eastAsia="ＭＳ 明朝" w:hAnsi="ＭＳ 明朝"/>
          <w:sz w:val="20"/>
          <w:szCs w:val="20"/>
        </w:rPr>
        <w:t>が参加</w:t>
      </w:r>
      <w:r w:rsidR="00A54F02">
        <w:rPr>
          <w:rFonts w:ascii="ＭＳ 明朝" w:eastAsia="ＭＳ 明朝" w:hAnsi="ＭＳ 明朝" w:hint="eastAsia"/>
          <w:sz w:val="20"/>
          <w:szCs w:val="20"/>
        </w:rPr>
        <w:t>された</w:t>
      </w:r>
      <w:bookmarkStart w:id="0" w:name="_GoBack"/>
      <w:bookmarkEnd w:id="0"/>
      <w:r w:rsidR="008E34B6" w:rsidRPr="008E34B6">
        <w:rPr>
          <w:rFonts w:ascii="ＭＳ 明朝" w:eastAsia="ＭＳ 明朝" w:hAnsi="ＭＳ 明朝"/>
          <w:sz w:val="20"/>
          <w:szCs w:val="20"/>
        </w:rPr>
        <w:t>。</w:t>
      </w:r>
    </w:p>
    <w:p w:rsidR="00083426" w:rsidRPr="00C02035" w:rsidRDefault="00083426" w:rsidP="00083426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C020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30</w:t>
      </w:r>
      <w:r w:rsidRPr="00C020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C02035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083426" w:rsidRPr="0069581F" w:rsidRDefault="00083426" w:rsidP="002A1989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C02035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大阪</w:t>
      </w:r>
      <w:r w:rsidRPr="00C02035">
        <w:rPr>
          <w:rFonts w:ascii="ＭＳ 明朝" w:eastAsia="ＭＳ 明朝" w:hAnsi="ＭＳ 明朝" w:hint="eastAsia"/>
          <w:sz w:val="20"/>
          <w:szCs w:val="20"/>
        </w:rPr>
        <w:t>）「</w:t>
      </w:r>
      <w:r w:rsidRPr="00083426">
        <w:rPr>
          <w:rFonts w:ascii="ＭＳ 明朝" w:eastAsia="ＭＳ 明朝" w:hAnsi="ＭＳ 明朝"/>
          <w:sz w:val="20"/>
          <w:szCs w:val="20"/>
        </w:rPr>
        <w:t>AI（人工知能）による繊維「画像検索エンジン」に関するセミナー</w:t>
      </w:r>
      <w:r w:rsidRPr="00C02035">
        <w:rPr>
          <w:rFonts w:ascii="ＭＳ 明朝" w:eastAsia="ＭＳ 明朝" w:hAnsi="ＭＳ 明朝" w:hint="eastAsia"/>
          <w:sz w:val="20"/>
          <w:szCs w:val="20"/>
        </w:rPr>
        <w:t>」（関</w:t>
      </w:r>
      <w:r w:rsidR="002A1989">
        <w:rPr>
          <w:rFonts w:ascii="ＭＳ 明朝" w:eastAsia="ＭＳ 明朝" w:hAnsi="ＭＳ 明朝" w:hint="eastAsia"/>
          <w:sz w:val="20"/>
          <w:szCs w:val="20"/>
        </w:rPr>
        <w:t>西</w:t>
      </w:r>
      <w:r w:rsidRPr="00C02035">
        <w:rPr>
          <w:rFonts w:ascii="ＭＳ 明朝" w:eastAsia="ＭＳ 明朝" w:hAnsi="ＭＳ 明朝" w:hint="eastAsia"/>
          <w:sz w:val="20"/>
          <w:szCs w:val="20"/>
        </w:rPr>
        <w:t>地区）が</w:t>
      </w:r>
      <w:r w:rsidR="002A1989">
        <w:rPr>
          <w:rFonts w:ascii="ＭＳ 明朝" w:eastAsia="ＭＳ 明朝" w:hAnsi="ＭＳ 明朝" w:hint="eastAsia"/>
          <w:sz w:val="20"/>
          <w:szCs w:val="20"/>
        </w:rPr>
        <w:t>開催され、第一部「</w:t>
      </w:r>
      <w:r w:rsidR="002A1989" w:rsidRPr="002A1989">
        <w:rPr>
          <w:rFonts w:ascii="ＭＳ 明朝" w:eastAsia="ＭＳ 明朝" w:hAnsi="ＭＳ 明朝"/>
          <w:sz w:val="20"/>
          <w:szCs w:val="20"/>
        </w:rPr>
        <w:t>Malong社の紹介と画像検索AIエンジン『ProductAI』の概要</w:t>
      </w:r>
      <w:r w:rsidR="002A1989">
        <w:rPr>
          <w:rFonts w:ascii="ＭＳ 明朝" w:eastAsia="ＭＳ 明朝" w:hAnsi="ＭＳ 明朝" w:hint="eastAsia"/>
          <w:sz w:val="20"/>
          <w:szCs w:val="20"/>
        </w:rPr>
        <w:t>」（説明：</w:t>
      </w:r>
      <w:r w:rsidR="002A1989" w:rsidRPr="002A1989">
        <w:rPr>
          <w:rFonts w:ascii="ＭＳ 明朝" w:eastAsia="ＭＳ 明朝" w:hAnsi="ＭＳ 明朝"/>
          <w:sz w:val="20"/>
          <w:szCs w:val="20"/>
        </w:rPr>
        <w:t>Malong Technology Inc.</w:t>
      </w:r>
      <w:r w:rsidR="002A1989">
        <w:rPr>
          <w:rFonts w:ascii="ＭＳ 明朝" w:eastAsia="ＭＳ 明朝" w:hAnsi="ＭＳ 明朝" w:hint="eastAsia"/>
          <w:sz w:val="20"/>
          <w:szCs w:val="20"/>
        </w:rPr>
        <w:t>/</w:t>
      </w:r>
      <w:r w:rsidR="002A1989" w:rsidRPr="002A1989">
        <w:rPr>
          <w:rFonts w:ascii="ＭＳ 明朝" w:eastAsia="ＭＳ 明朝" w:hAnsi="ＭＳ 明朝"/>
          <w:sz w:val="20"/>
          <w:szCs w:val="20"/>
        </w:rPr>
        <w:t>CEO</w:t>
      </w:r>
      <w:r w:rsidR="002A1989">
        <w:rPr>
          <w:rFonts w:ascii="ＭＳ 明朝" w:eastAsia="ＭＳ 明朝" w:hAnsi="ＭＳ 明朝" w:hint="eastAsia"/>
          <w:sz w:val="20"/>
          <w:szCs w:val="20"/>
        </w:rPr>
        <w:t>/</w:t>
      </w:r>
      <w:r w:rsidR="002A1989" w:rsidRPr="002A1989">
        <w:rPr>
          <w:rFonts w:ascii="ＭＳ 明朝" w:eastAsia="ＭＳ 明朝" w:hAnsi="ＭＳ 明朝"/>
          <w:sz w:val="20"/>
          <w:szCs w:val="20"/>
        </w:rPr>
        <w:t>ホァン ティンロン 氏</w:t>
      </w:r>
      <w:r w:rsidR="002A1989">
        <w:rPr>
          <w:rFonts w:ascii="ＭＳ 明朝" w:eastAsia="ＭＳ 明朝" w:hAnsi="ＭＳ 明朝" w:hint="eastAsia"/>
          <w:sz w:val="20"/>
          <w:szCs w:val="20"/>
        </w:rPr>
        <w:t>）、第二部「</w:t>
      </w:r>
      <w:r w:rsidR="002A1989" w:rsidRPr="002A1989">
        <w:rPr>
          <w:rFonts w:ascii="ＭＳ 明朝" w:eastAsia="ＭＳ 明朝" w:hAnsi="ＭＳ 明朝" w:hint="eastAsia"/>
          <w:sz w:val="20"/>
          <w:szCs w:val="20"/>
        </w:rPr>
        <w:t>日本おける適合性と今後のマーケティング展開</w:t>
      </w:r>
      <w:r w:rsidR="002A1989">
        <w:rPr>
          <w:rFonts w:ascii="ＭＳ 明朝" w:eastAsia="ＭＳ 明朝" w:hAnsi="ＭＳ 明朝" w:hint="eastAsia"/>
          <w:sz w:val="20"/>
          <w:szCs w:val="20"/>
        </w:rPr>
        <w:t>」（説明：</w:t>
      </w:r>
      <w:r w:rsidR="002A1989" w:rsidRPr="002A1989">
        <w:rPr>
          <w:rFonts w:ascii="ＭＳ 明朝" w:eastAsia="ＭＳ 明朝" w:hAnsi="ＭＳ 明朝" w:hint="eastAsia"/>
          <w:sz w:val="20"/>
          <w:szCs w:val="20"/>
        </w:rPr>
        <w:t>日経</w:t>
      </w:r>
      <w:r w:rsidR="002A1989" w:rsidRPr="002A1989">
        <w:rPr>
          <w:rFonts w:ascii="ＭＳ 明朝" w:eastAsia="ＭＳ 明朝" w:hAnsi="ＭＳ 明朝"/>
          <w:sz w:val="20"/>
          <w:szCs w:val="20"/>
        </w:rPr>
        <w:t>BP社</w:t>
      </w:r>
      <w:r w:rsidR="002A1989">
        <w:rPr>
          <w:rFonts w:ascii="ＭＳ 明朝" w:eastAsia="ＭＳ 明朝" w:hAnsi="ＭＳ 明朝" w:hint="eastAsia"/>
          <w:sz w:val="20"/>
          <w:szCs w:val="20"/>
        </w:rPr>
        <w:t>/</w:t>
      </w:r>
      <w:r w:rsidR="002A1989" w:rsidRPr="002A1989">
        <w:rPr>
          <w:rFonts w:ascii="ＭＳ 明朝" w:eastAsia="ＭＳ 明朝" w:hAnsi="ＭＳ 明朝"/>
          <w:sz w:val="20"/>
          <w:szCs w:val="20"/>
        </w:rPr>
        <w:t>グローバル事業本部 シニアプロデューサー</w:t>
      </w:r>
      <w:r w:rsidR="002A1989">
        <w:rPr>
          <w:rFonts w:ascii="ＭＳ 明朝" w:eastAsia="ＭＳ 明朝" w:hAnsi="ＭＳ 明朝" w:hint="eastAsia"/>
          <w:sz w:val="20"/>
          <w:szCs w:val="20"/>
        </w:rPr>
        <w:t>/</w:t>
      </w:r>
      <w:r w:rsidR="002A1989" w:rsidRPr="002A1989">
        <w:rPr>
          <w:rFonts w:ascii="ＭＳ 明朝" w:eastAsia="ＭＳ 明朝" w:hAnsi="ＭＳ 明朝"/>
          <w:sz w:val="20"/>
          <w:szCs w:val="20"/>
        </w:rPr>
        <w:t>山口健</w:t>
      </w:r>
      <w:r w:rsidR="002A1989">
        <w:rPr>
          <w:rFonts w:ascii="ＭＳ 明朝" w:eastAsia="ＭＳ 明朝" w:hAnsi="ＭＳ 明朝" w:hint="eastAsia"/>
          <w:sz w:val="20"/>
          <w:szCs w:val="20"/>
        </w:rPr>
        <w:t>氏）、第三部「</w:t>
      </w:r>
      <w:r w:rsidR="002A1989" w:rsidRPr="002A1989">
        <w:rPr>
          <w:rFonts w:ascii="ＭＳ 明朝" w:eastAsia="ＭＳ 明朝" w:hAnsi="ＭＳ 明朝"/>
          <w:sz w:val="20"/>
          <w:szCs w:val="20"/>
        </w:rPr>
        <w:t>ProductAIの機能紹介とデモ、中国繊維DBとの連結可能性</w:t>
      </w:r>
      <w:r w:rsidR="002A1989">
        <w:rPr>
          <w:rFonts w:ascii="ＭＳ 明朝" w:eastAsia="ＭＳ 明朝" w:hAnsi="ＭＳ 明朝" w:hint="eastAsia"/>
          <w:sz w:val="20"/>
          <w:szCs w:val="20"/>
        </w:rPr>
        <w:t>」（説明：</w:t>
      </w:r>
      <w:r w:rsidR="002A1989" w:rsidRPr="002A1989">
        <w:rPr>
          <w:rFonts w:ascii="ＭＳ 明朝" w:eastAsia="ＭＳ 明朝" w:hAnsi="ＭＳ 明朝" w:hint="eastAsia"/>
          <w:sz w:val="20"/>
          <w:szCs w:val="20"/>
        </w:rPr>
        <w:t>興南貿易</w:t>
      </w:r>
      <w:r w:rsidR="002A1989">
        <w:rPr>
          <w:rFonts w:ascii="ＭＳ 明朝" w:eastAsia="ＭＳ 明朝" w:hAnsi="ＭＳ 明朝" w:hint="eastAsia"/>
          <w:sz w:val="20"/>
          <w:szCs w:val="20"/>
        </w:rPr>
        <w:t>㈱/</w:t>
      </w:r>
      <w:r w:rsidR="002A1989" w:rsidRPr="002A1989">
        <w:rPr>
          <w:rFonts w:ascii="ＭＳ 明朝" w:eastAsia="ＭＳ 明朝" w:hAnsi="ＭＳ 明朝"/>
          <w:sz w:val="20"/>
          <w:szCs w:val="20"/>
        </w:rPr>
        <w:t>代表取締役社長</w:t>
      </w:r>
      <w:r w:rsidR="002A1989">
        <w:rPr>
          <w:rFonts w:ascii="ＭＳ 明朝" w:eastAsia="ＭＳ 明朝" w:hAnsi="ＭＳ 明朝" w:hint="eastAsia"/>
          <w:sz w:val="20"/>
          <w:szCs w:val="20"/>
        </w:rPr>
        <w:t>/</w:t>
      </w:r>
      <w:r w:rsidR="002A1989" w:rsidRPr="002A1989">
        <w:rPr>
          <w:rFonts w:ascii="ＭＳ 明朝" w:eastAsia="ＭＳ 明朝" w:hAnsi="ＭＳ 明朝"/>
          <w:sz w:val="20"/>
          <w:szCs w:val="20"/>
        </w:rPr>
        <w:t>承文氏</w:t>
      </w:r>
      <w:r w:rsidR="002A1989">
        <w:rPr>
          <w:rFonts w:ascii="ＭＳ 明朝" w:eastAsia="ＭＳ 明朝" w:hAnsi="ＭＳ 明朝" w:hint="eastAsia"/>
          <w:sz w:val="20"/>
          <w:szCs w:val="20"/>
        </w:rPr>
        <w:t>）、第四部「</w:t>
      </w:r>
      <w:r w:rsidR="002A1989" w:rsidRPr="002A1989">
        <w:rPr>
          <w:rFonts w:ascii="ＭＳ 明朝" w:eastAsia="ＭＳ 明朝" w:hAnsi="ＭＳ 明朝" w:hint="eastAsia"/>
          <w:sz w:val="20"/>
          <w:szCs w:val="20"/>
        </w:rPr>
        <w:t>サポート体制</w:t>
      </w:r>
      <w:r w:rsidR="002A1989">
        <w:rPr>
          <w:rFonts w:ascii="ＭＳ 明朝" w:eastAsia="ＭＳ 明朝" w:hAnsi="ＭＳ 明朝" w:hint="eastAsia"/>
          <w:sz w:val="20"/>
          <w:szCs w:val="20"/>
        </w:rPr>
        <w:t>」（説明：㈱J&amp;CSOLUTION/</w:t>
      </w:r>
      <w:r w:rsidR="002A1989" w:rsidRPr="002A1989">
        <w:rPr>
          <w:rFonts w:ascii="ＭＳ 明朝" w:eastAsia="ＭＳ 明朝" w:hAnsi="ＭＳ 明朝"/>
          <w:sz w:val="20"/>
          <w:szCs w:val="20"/>
        </w:rPr>
        <w:t>代表取締役</w:t>
      </w:r>
      <w:r w:rsidR="002A1989">
        <w:rPr>
          <w:rFonts w:ascii="ＭＳ 明朝" w:eastAsia="ＭＳ 明朝" w:hAnsi="ＭＳ 明朝" w:hint="eastAsia"/>
          <w:sz w:val="20"/>
          <w:szCs w:val="20"/>
        </w:rPr>
        <w:t>/</w:t>
      </w:r>
      <w:r w:rsidR="002A1989" w:rsidRPr="002A1989">
        <w:rPr>
          <w:rFonts w:ascii="ＭＳ 明朝" w:eastAsia="ＭＳ 明朝" w:hAnsi="ＭＳ 明朝"/>
          <w:sz w:val="20"/>
          <w:szCs w:val="20"/>
        </w:rPr>
        <w:t>後藤光慧氏</w:t>
      </w:r>
      <w:r w:rsidR="002A1989">
        <w:rPr>
          <w:rFonts w:ascii="ＭＳ 明朝" w:eastAsia="ＭＳ 明朝" w:hAnsi="ＭＳ 明朝" w:hint="eastAsia"/>
          <w:sz w:val="20"/>
          <w:szCs w:val="20"/>
        </w:rPr>
        <w:t>）</w:t>
      </w:r>
      <w:r w:rsidR="002A1989" w:rsidRPr="002A1989">
        <w:rPr>
          <w:rFonts w:ascii="ＭＳ 明朝" w:eastAsia="ＭＳ 明朝" w:hAnsi="ＭＳ 明朝"/>
          <w:sz w:val="20"/>
          <w:szCs w:val="20"/>
        </w:rPr>
        <w:t>の講演会が行われた。</w:t>
      </w:r>
      <w:r w:rsidR="00CC18D5" w:rsidRPr="00CC18D5">
        <w:rPr>
          <w:rFonts w:ascii="ＭＳ 明朝" w:eastAsia="ＭＳ 明朝" w:hAnsi="ＭＳ 明朝" w:hint="eastAsia"/>
          <w:sz w:val="20"/>
          <w:szCs w:val="20"/>
        </w:rPr>
        <w:t>56</w:t>
      </w:r>
      <w:r w:rsidR="002A1989" w:rsidRPr="00CC18D5">
        <w:rPr>
          <w:rFonts w:ascii="ＭＳ 明朝" w:eastAsia="ＭＳ 明朝" w:hAnsi="ＭＳ 明朝"/>
          <w:sz w:val="20"/>
          <w:szCs w:val="20"/>
        </w:rPr>
        <w:t>名が</w:t>
      </w:r>
      <w:r w:rsidR="002A1989" w:rsidRPr="002A1989">
        <w:rPr>
          <w:rFonts w:ascii="ＭＳ 明朝" w:eastAsia="ＭＳ 明朝" w:hAnsi="ＭＳ 明朝"/>
          <w:sz w:val="20"/>
          <w:szCs w:val="20"/>
        </w:rPr>
        <w:t>聴講された。</w:t>
      </w:r>
    </w:p>
    <w:p w:rsidR="0085057E" w:rsidRDefault="0085057E"/>
    <w:p w:rsidR="00B71F3D" w:rsidRPr="00F66C38" w:rsidRDefault="00B71F3D"/>
    <w:sectPr w:rsidR="00B71F3D" w:rsidRPr="00F66C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48" w:rsidRDefault="00FE2448" w:rsidP="0009713E">
      <w:r>
        <w:separator/>
      </w:r>
    </w:p>
  </w:endnote>
  <w:endnote w:type="continuationSeparator" w:id="0">
    <w:p w:rsidR="00FE2448" w:rsidRDefault="00FE2448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48" w:rsidRDefault="00FE2448" w:rsidP="0009713E">
      <w:r>
        <w:separator/>
      </w:r>
    </w:p>
  </w:footnote>
  <w:footnote w:type="continuationSeparator" w:id="0">
    <w:p w:rsidR="00FE2448" w:rsidRDefault="00FE2448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4536B"/>
    <w:rsid w:val="000517EA"/>
    <w:rsid w:val="00063263"/>
    <w:rsid w:val="00083426"/>
    <w:rsid w:val="0009713E"/>
    <w:rsid w:val="000A0EFB"/>
    <w:rsid w:val="000D723C"/>
    <w:rsid w:val="001402A5"/>
    <w:rsid w:val="001C2A19"/>
    <w:rsid w:val="00244883"/>
    <w:rsid w:val="00287EFF"/>
    <w:rsid w:val="002925DB"/>
    <w:rsid w:val="002A1989"/>
    <w:rsid w:val="002A5DAB"/>
    <w:rsid w:val="002F26AA"/>
    <w:rsid w:val="0030069F"/>
    <w:rsid w:val="00361B8F"/>
    <w:rsid w:val="00365DC6"/>
    <w:rsid w:val="003F66D8"/>
    <w:rsid w:val="004235EB"/>
    <w:rsid w:val="00461617"/>
    <w:rsid w:val="004970E3"/>
    <w:rsid w:val="004E6174"/>
    <w:rsid w:val="005D07BD"/>
    <w:rsid w:val="00655329"/>
    <w:rsid w:val="00657F20"/>
    <w:rsid w:val="0069581F"/>
    <w:rsid w:val="006A11BF"/>
    <w:rsid w:val="00740231"/>
    <w:rsid w:val="00746E6F"/>
    <w:rsid w:val="0076679A"/>
    <w:rsid w:val="0081590F"/>
    <w:rsid w:val="0085057E"/>
    <w:rsid w:val="00855065"/>
    <w:rsid w:val="00857681"/>
    <w:rsid w:val="00880CCD"/>
    <w:rsid w:val="008E2588"/>
    <w:rsid w:val="008E34B6"/>
    <w:rsid w:val="009E0A92"/>
    <w:rsid w:val="00A1794B"/>
    <w:rsid w:val="00A54F02"/>
    <w:rsid w:val="00A92703"/>
    <w:rsid w:val="00AB1061"/>
    <w:rsid w:val="00B15D0C"/>
    <w:rsid w:val="00B704DA"/>
    <w:rsid w:val="00B71F3D"/>
    <w:rsid w:val="00BE6E62"/>
    <w:rsid w:val="00C14E5F"/>
    <w:rsid w:val="00CC18D5"/>
    <w:rsid w:val="00CF1F18"/>
    <w:rsid w:val="00D14BE5"/>
    <w:rsid w:val="00DC1916"/>
    <w:rsid w:val="00E911BA"/>
    <w:rsid w:val="00F66C38"/>
    <w:rsid w:val="00F67A27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30</cp:revision>
  <dcterms:created xsi:type="dcterms:W3CDTF">2014-04-01T07:38:00Z</dcterms:created>
  <dcterms:modified xsi:type="dcterms:W3CDTF">2017-09-01T05:09:00Z</dcterms:modified>
</cp:coreProperties>
</file>